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eastAsia="黑体"/>
          <w:b/>
          <w:sz w:val="30"/>
          <w:szCs w:val="30"/>
        </w:rPr>
      </w:pPr>
      <w:bookmarkStart w:id="0" w:name="_GoBack"/>
      <w:bookmarkEnd w:id="0"/>
      <w:r>
        <w:rPr>
          <w:rFonts w:hint="eastAsia" w:eastAsia="黑体"/>
          <w:b/>
          <w:sz w:val="30"/>
          <w:szCs w:val="30"/>
        </w:rPr>
        <w:t>苏教版上四下第三单元测试卷</w:t>
      </w:r>
    </w:p>
    <w:p>
      <w:pPr>
        <w:jc w:val="center"/>
        <w:rPr>
          <w:rFonts w:eastAsia="黑体" w:asciiTheme="minorHAnsi" w:hAnsiTheme="minorHAnsi"/>
          <w:b/>
          <w:sz w:val="36"/>
          <w:szCs w:val="36"/>
        </w:rPr>
      </w:pPr>
      <w:r>
        <w:rPr>
          <w:rFonts w:hint="eastAsia" w:ascii="黑体" w:eastAsia="黑体"/>
          <w:b/>
          <w:sz w:val="36"/>
          <w:szCs w:val="36"/>
        </w:rPr>
        <w:t>三位数乘两位数</w:t>
      </w:r>
    </w:p>
    <w:p/>
    <w:p>
      <w:pPr>
        <w:rPr>
          <w:b/>
        </w:rPr>
      </w:pPr>
      <w:r>
        <w:rPr>
          <w:rFonts w:hint="eastAsia"/>
          <w:b/>
        </w:rPr>
        <w:t>一、选择题</w:t>
      </w:r>
    </w:p>
    <w:p>
      <w:pPr>
        <w:spacing w:line="360" w:lineRule="auto"/>
        <w:jc w:val="left"/>
        <w:textAlignment w:val="center"/>
      </w:pPr>
      <w:r>
        <w:t>1．小林和红红在学校操场的环形跑道上跑步，他们同时从同一起点出发向相反的方向跑。红红每秒跑3米，小林每秒跑5米，45秒后他们第一次相遇，操场跑道长（　　）米。</w:t>
      </w:r>
    </w:p>
    <w:p>
      <w:pPr>
        <w:tabs>
          <w:tab w:val="left" w:pos="2076"/>
          <w:tab w:val="left" w:pos="4153"/>
          <w:tab w:val="left" w:pos="6229"/>
        </w:tabs>
        <w:spacing w:line="360" w:lineRule="auto"/>
        <w:jc w:val="left"/>
        <w:textAlignment w:val="center"/>
      </w:pPr>
      <w:r>
        <w:t>A．225</w:t>
      </w:r>
      <w:r>
        <w:tab/>
      </w:r>
      <w:r>
        <w:t>B．360</w:t>
      </w:r>
      <w:r>
        <w:tab/>
      </w:r>
      <w:r>
        <w:t>C．90</w:t>
      </w:r>
      <w:r>
        <w:tab/>
      </w:r>
      <w:r>
        <w:t>D．180</w:t>
      </w:r>
    </w:p>
    <w:p>
      <w:pPr>
        <w:spacing w:line="360" w:lineRule="auto"/>
        <w:jc w:val="left"/>
        <w:textAlignment w:val="center"/>
      </w:pPr>
      <w:r>
        <w:t>2．24×6=144第一个因数不变，把第二个因数6乘100，积是（    ）．</w:t>
      </w:r>
    </w:p>
    <w:p>
      <w:pPr>
        <w:tabs>
          <w:tab w:val="left" w:pos="2769"/>
          <w:tab w:val="left" w:pos="5537"/>
        </w:tabs>
        <w:spacing w:line="360" w:lineRule="auto"/>
        <w:jc w:val="left"/>
        <w:textAlignment w:val="center"/>
      </w:pPr>
      <w:r>
        <w:t>A．1440</w:t>
      </w:r>
      <w:r>
        <w:tab/>
      </w:r>
      <w:r>
        <w:t>B．144</w:t>
      </w:r>
      <w:r>
        <w:tab/>
      </w:r>
      <w:r>
        <w:t>C．14400</w:t>
      </w:r>
    </w:p>
    <w:p>
      <w:pPr>
        <w:spacing w:line="360" w:lineRule="auto"/>
        <w:jc w:val="left"/>
        <w:textAlignment w:val="center"/>
      </w:pPr>
      <w:r>
        <w:t>3．下面关于单价的说法正确的是（    ）．</w:t>
      </w:r>
    </w:p>
    <w:p>
      <w:pPr>
        <w:tabs>
          <w:tab w:val="left" w:pos="2769"/>
          <w:tab w:val="left" w:pos="5537"/>
        </w:tabs>
        <w:spacing w:line="360" w:lineRule="auto"/>
        <w:jc w:val="left"/>
        <w:textAlignment w:val="center"/>
      </w:pPr>
      <w:r>
        <w:t>A．巧克力13元</w:t>
      </w:r>
      <w:r>
        <w:tab/>
      </w:r>
      <w:r>
        <w:t>B．每斤苹果6元</w:t>
      </w:r>
      <w:r>
        <w:tab/>
      </w:r>
      <w:r>
        <w:t>C．买了6个大苹果</w:t>
      </w:r>
    </w:p>
    <w:p>
      <w:pPr>
        <w:spacing w:line="360" w:lineRule="auto"/>
        <w:jc w:val="left"/>
        <w:textAlignment w:val="center"/>
      </w:pPr>
      <w:r>
        <w:t>4．8的9倍是多少？（　　）</w:t>
      </w:r>
    </w:p>
    <w:p>
      <w:pPr>
        <w:tabs>
          <w:tab w:val="left" w:pos="2076"/>
          <w:tab w:val="left" w:pos="4153"/>
          <w:tab w:val="left" w:pos="6229"/>
        </w:tabs>
        <w:spacing w:line="360" w:lineRule="auto"/>
        <w:jc w:val="left"/>
        <w:textAlignment w:val="center"/>
      </w:pPr>
      <w:r>
        <w:t>A．52</w:t>
      </w:r>
      <w:r>
        <w:tab/>
      </w:r>
      <w:r>
        <w:t>B．48</w:t>
      </w:r>
      <w:r>
        <w:tab/>
      </w:r>
      <w:r>
        <w:t>C．36</w:t>
      </w:r>
      <w:r>
        <w:tab/>
      </w:r>
      <w:r>
        <w:t>D．72</w:t>
      </w:r>
    </w:p>
    <w:p>
      <w:pPr>
        <w:spacing w:line="360" w:lineRule="auto"/>
        <w:jc w:val="left"/>
        <w:rPr>
          <w:szCs w:val="21"/>
        </w:rPr>
      </w:pPr>
      <w:r>
        <w:rPr>
          <w:szCs w:val="21"/>
        </w:rPr>
        <w:t>5．在145×34的计算过程中，“3乘145”的结果是（    ）</w:t>
      </w:r>
    </w:p>
    <w:p>
      <w:pPr>
        <w:spacing w:line="360" w:lineRule="auto"/>
        <w:jc w:val="left"/>
        <w:rPr>
          <w:szCs w:val="21"/>
        </w:rPr>
      </w:pPr>
      <w:r>
        <w:rPr>
          <w:szCs w:val="21"/>
        </w:rPr>
        <w:t>A．435</w:t>
      </w:r>
    </w:p>
    <w:p>
      <w:pPr>
        <w:spacing w:line="360" w:lineRule="auto"/>
        <w:jc w:val="left"/>
        <w:rPr>
          <w:szCs w:val="21"/>
        </w:rPr>
      </w:pPr>
      <w:r>
        <w:rPr>
          <w:szCs w:val="21"/>
        </w:rPr>
        <w:t>B．4350</w:t>
      </w:r>
    </w:p>
    <w:p>
      <w:pPr>
        <w:spacing w:line="360" w:lineRule="auto"/>
        <w:jc w:val="left"/>
        <w:rPr>
          <w:szCs w:val="21"/>
        </w:rPr>
      </w:pPr>
      <w:r>
        <w:rPr>
          <w:szCs w:val="21"/>
        </w:rPr>
        <w:t>C．43500</w:t>
      </w:r>
    </w:p>
    <w:p>
      <w:pPr>
        <w:spacing w:line="360" w:lineRule="auto"/>
        <w:jc w:val="left"/>
        <w:textAlignment w:val="center"/>
      </w:pPr>
      <w:r>
        <w:t>6．在下边的竖式计算中，7与4相乘时，实际意义是（    ）。</w:t>
      </w:r>
    </w:p>
    <w:p>
      <w:pPr>
        <w:spacing w:line="360" w:lineRule="auto"/>
        <w:jc w:val="left"/>
        <w:textAlignment w:val="center"/>
      </w:pPr>
      <w:r>
        <w:drawing>
          <wp:inline distT="0" distB="0" distL="0" distR="0">
            <wp:extent cx="876300" cy="800100"/>
            <wp:effectExtent l="0" t="0" r="0" b="0"/>
            <wp:docPr id="100006" name="图片 10000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figure"/>
                    <pic:cNvPicPr>
                      <a:picLocks noChangeAspect="1"/>
                    </pic:cNvPicPr>
                  </pic:nvPicPr>
                  <pic:blipFill>
                    <a:blip r:embed="rId7" cstate="print"/>
                    <a:stretch>
                      <a:fillRect/>
                    </a:stretch>
                  </pic:blipFill>
                  <pic:spPr>
                    <a:xfrm>
                      <a:off x="0" y="0"/>
                      <a:ext cx="876300" cy="800100"/>
                    </a:xfrm>
                    <a:prstGeom prst="rect">
                      <a:avLst/>
                    </a:prstGeom>
                  </pic:spPr>
                </pic:pic>
              </a:graphicData>
            </a:graphic>
          </wp:inline>
        </w:drawing>
      </w:r>
    </w:p>
    <w:p>
      <w:pPr>
        <w:tabs>
          <w:tab w:val="left" w:pos="2076"/>
          <w:tab w:val="left" w:pos="4153"/>
          <w:tab w:val="left" w:pos="6229"/>
        </w:tabs>
        <w:spacing w:line="360" w:lineRule="auto"/>
        <w:jc w:val="left"/>
        <w:textAlignment w:val="center"/>
      </w:pPr>
      <w:r>
        <w:t>A．7×4</w:t>
      </w:r>
      <w:r>
        <w:tab/>
      </w:r>
      <w:r>
        <w:t>B．7×40</w:t>
      </w:r>
      <w:r>
        <w:tab/>
      </w:r>
      <w:r>
        <w:t>C．70×4</w:t>
      </w:r>
      <w:r>
        <w:tab/>
      </w:r>
      <w:r>
        <w:t>D．700×40</w:t>
      </w:r>
    </w:p>
    <w:p>
      <w:pPr>
        <w:spacing w:line="360" w:lineRule="auto"/>
        <w:jc w:val="left"/>
        <w:textAlignment w:val="center"/>
      </w:pPr>
      <w:r>
        <w:t>7．学校买来5盒蜡笔，共用去40元。这种蜡笔的单价是（    ）。</w:t>
      </w:r>
    </w:p>
    <w:p>
      <w:pPr>
        <w:tabs>
          <w:tab w:val="left" w:pos="2769"/>
          <w:tab w:val="left" w:pos="5537"/>
        </w:tabs>
        <w:spacing w:line="360" w:lineRule="auto"/>
        <w:jc w:val="left"/>
        <w:textAlignment w:val="center"/>
      </w:pPr>
      <w:r>
        <w:t>A．8盒/元</w:t>
      </w:r>
      <w:r>
        <w:tab/>
      </w:r>
      <w:r>
        <w:t>B．8元/盒</w:t>
      </w:r>
      <w:r>
        <w:tab/>
      </w:r>
      <w:r>
        <w:t>C．8元/支</w:t>
      </w:r>
    </w:p>
    <w:p>
      <w:pPr>
        <w:spacing w:line="360" w:lineRule="auto"/>
        <w:jc w:val="left"/>
        <w:textAlignment w:val="center"/>
      </w:pPr>
      <w:r>
        <w:t>8．两个非0的数相乘，一个乘数乘10，另一个乘数也乘10，得到的积等于（    ）。</w:t>
      </w:r>
    </w:p>
    <w:p>
      <w:pPr>
        <w:tabs>
          <w:tab w:val="left" w:pos="2769"/>
          <w:tab w:val="left" w:pos="5537"/>
        </w:tabs>
        <w:spacing w:line="360" w:lineRule="auto"/>
        <w:jc w:val="left"/>
        <w:textAlignment w:val="center"/>
      </w:pPr>
      <w:r>
        <w:t>A．原来的积乘10</w:t>
      </w:r>
      <w:r>
        <w:tab/>
      </w:r>
      <w:r>
        <w:t>B．原来的积乘20</w:t>
      </w:r>
      <w:r>
        <w:tab/>
      </w:r>
      <w:r>
        <w:t>C．原来的积乘100</w:t>
      </w:r>
    </w:p>
    <w:p>
      <w:pPr>
        <w:spacing w:line="360" w:lineRule="auto"/>
        <w:jc w:val="left"/>
        <w:textAlignment w:val="center"/>
      </w:pPr>
      <w:r>
        <w:t>9．乘法算式中，一个乘数不变，另一个乘数乘20，得到的积是原来积的（    ）。</w:t>
      </w:r>
    </w:p>
    <w:p>
      <w:pPr>
        <w:tabs>
          <w:tab w:val="left" w:pos="2769"/>
          <w:tab w:val="left" w:pos="5537"/>
        </w:tabs>
        <w:spacing w:line="360" w:lineRule="auto"/>
        <w:jc w:val="left"/>
        <w:textAlignment w:val="center"/>
      </w:pPr>
      <w:r>
        <w:t>A．2倍</w:t>
      </w:r>
      <w:r>
        <w:tab/>
      </w:r>
      <w:r>
        <w:t>B．20倍</w:t>
      </w:r>
      <w:r>
        <w:tab/>
      </w:r>
      <w:r>
        <w:t>C．200倍</w:t>
      </w:r>
    </w:p>
    <w:p>
      <w:pPr>
        <w:spacing w:line="360" w:lineRule="auto"/>
        <w:jc w:val="left"/>
        <w:textAlignment w:val="center"/>
      </w:pPr>
      <w:r>
        <w:t>10．下列算式中，与“180×50”结果不相等的是（      ）．</w:t>
      </w:r>
    </w:p>
    <w:p>
      <w:pPr>
        <w:tabs>
          <w:tab w:val="left" w:pos="2769"/>
          <w:tab w:val="left" w:pos="5537"/>
        </w:tabs>
        <w:spacing w:line="360" w:lineRule="auto"/>
        <w:jc w:val="left"/>
        <w:textAlignment w:val="center"/>
      </w:pPr>
      <w:r>
        <w:t>A．18×500</w:t>
      </w:r>
      <w:r>
        <w:tab/>
      </w:r>
      <w:r>
        <w:t>B．108×50</w:t>
      </w:r>
      <w:r>
        <w:tab/>
      </w:r>
      <w:r>
        <w:t>C．5×1800</w:t>
      </w:r>
    </w:p>
    <w:p/>
    <w:p>
      <w:pPr>
        <w:rPr>
          <w:b/>
        </w:rPr>
      </w:pPr>
      <w:r>
        <w:rPr>
          <w:rFonts w:hint="eastAsia"/>
          <w:b/>
        </w:rPr>
        <w:t>二、文字题</w:t>
      </w:r>
    </w:p>
    <w:p>
      <w:pPr>
        <w:spacing w:line="360" w:lineRule="auto"/>
        <w:jc w:val="left"/>
        <w:textAlignment w:val="center"/>
      </w:pPr>
      <w:r>
        <w:t>1．列式计算。</w:t>
      </w:r>
    </w:p>
    <w:p>
      <w:pPr>
        <w:spacing w:line="360" w:lineRule="auto"/>
        <w:jc w:val="left"/>
        <w:textAlignment w:val="center"/>
      </w:pPr>
      <w:r>
        <w:t>153个12是多少？</w:t>
      </w:r>
    </w:p>
    <w:p/>
    <w:p>
      <w:pPr>
        <w:rPr>
          <w:b/>
        </w:rPr>
      </w:pPr>
      <w:r>
        <w:rPr>
          <w:rFonts w:hint="eastAsia"/>
          <w:b/>
        </w:rPr>
        <w:t>三、填空题</w:t>
      </w:r>
    </w:p>
    <w:p>
      <w:pPr>
        <w:spacing w:line="360" w:lineRule="auto"/>
        <w:jc w:val="left"/>
        <w:textAlignment w:val="center"/>
      </w:pPr>
      <w:r>
        <w:rPr>
          <w:rFonts w:hint="eastAsia"/>
        </w:rPr>
        <w:t>1</w:t>
      </w:r>
      <w:r>
        <w:t>．12的103倍是（______），120个31相加的和是（______）。</w:t>
      </w:r>
    </w:p>
    <w:p>
      <w:pPr>
        <w:spacing w:line="360" w:lineRule="auto"/>
        <w:jc w:val="left"/>
        <w:textAlignment w:val="center"/>
      </w:pPr>
      <w:r>
        <w:rPr>
          <w:rFonts w:hint="eastAsia"/>
        </w:rPr>
        <w:t>2</w:t>
      </w:r>
      <w:r>
        <w:t>．在括号里填上“＞”“＜”或“＝”。</w:t>
      </w:r>
    </w:p>
    <w:p>
      <w:pPr>
        <w:spacing w:line="360" w:lineRule="auto"/>
        <w:jc w:val="left"/>
        <w:textAlignment w:val="center"/>
      </w:pPr>
      <w:r>
        <w:t xml:space="preserve">1078600（______）1087600    1000000（______）999998   </w:t>
      </w:r>
    </w:p>
    <w:p>
      <w:pPr>
        <w:spacing w:line="360" w:lineRule="auto"/>
        <w:jc w:val="left"/>
        <w:textAlignment w:val="center"/>
      </w:pPr>
      <w:r>
        <w:t>362万（______）3620000    7810000000（______）78亿</w:t>
      </w:r>
    </w:p>
    <w:p>
      <w:pPr>
        <w:spacing w:line="360" w:lineRule="auto"/>
        <w:jc w:val="left"/>
        <w:textAlignment w:val="center"/>
      </w:pPr>
      <w:r>
        <w:t>302×21（______）320×21    530×85（______）53×850</w:t>
      </w:r>
    </w:p>
    <w:p>
      <w:pPr>
        <w:spacing w:line="360" w:lineRule="auto"/>
        <w:jc w:val="left"/>
        <w:textAlignment w:val="center"/>
      </w:pPr>
      <w:r>
        <w:rPr>
          <w:rFonts w:hint="eastAsia"/>
        </w:rPr>
        <w:t>3</w:t>
      </w:r>
      <w:r>
        <w:t>．文具店上午卖出14支钢笔，下午卖出6支同样的钢笔，下午比上少多卖了120元。每支钢笔的价格是（_____）元，一天一共卖得（_____）元。</w:t>
      </w:r>
    </w:p>
    <w:p>
      <w:pPr>
        <w:spacing w:line="360" w:lineRule="auto"/>
        <w:jc w:val="left"/>
        <w:textAlignment w:val="center"/>
      </w:pPr>
      <w:r>
        <w:rPr>
          <w:rFonts w:hint="eastAsia"/>
        </w:rPr>
        <w:t>4</w:t>
      </w:r>
      <w:r>
        <w:t>．52个143连加是________．</w:t>
      </w:r>
    </w:p>
    <w:p>
      <w:pPr>
        <w:spacing w:line="360" w:lineRule="auto"/>
        <w:jc w:val="left"/>
        <w:textAlignment w:val="center"/>
      </w:pPr>
      <w:r>
        <w:rPr>
          <w:rFonts w:hint="eastAsia"/>
        </w:rPr>
        <w:t>5.</w:t>
      </w:r>
      <w:r>
        <w:t>已知A×B=380，如果A扩大3倍，则积是（______）；如果B缩小5倍，则积是（_______）．</w:t>
      </w:r>
    </w:p>
    <w:p>
      <w:pPr>
        <w:spacing w:line="360" w:lineRule="auto"/>
        <w:jc w:val="left"/>
        <w:textAlignment w:val="center"/>
      </w:pPr>
      <w:r>
        <w:rPr>
          <w:rFonts w:hint="eastAsia"/>
        </w:rPr>
        <w:t>6</w:t>
      </w:r>
      <w:r>
        <w:t>．一列和谐号列车的速度是260千米时，5小时可以行驶（________）千米，这里运用到的数量关系是（________）。</w:t>
      </w:r>
    </w:p>
    <w:p>
      <w:pPr>
        <w:spacing w:line="360" w:lineRule="auto"/>
        <w:jc w:val="left"/>
        <w:textAlignment w:val="center"/>
      </w:pPr>
      <w:r>
        <w:rPr>
          <w:rFonts w:hint="eastAsia"/>
        </w:rPr>
        <w:t>7</w:t>
      </w:r>
      <w:r>
        <w:t>．你能把表格填完整吗？</w:t>
      </w:r>
    </w:p>
    <w:tbl>
      <w:tblPr>
        <w:tblStyle w:val="5"/>
        <w:tblW w:w="81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1350"/>
        <w:gridCol w:w="1710"/>
        <w:gridCol w:w="1710"/>
        <w:gridCol w:w="1710"/>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3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商品名称</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足球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羽毛球拍</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篮球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毽子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3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单价</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（________）元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38元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56元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5元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3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数量</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9个</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24副</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12个</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（________）个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3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总价</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324元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（________）元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（________）元</w:t>
            </w:r>
          </w:p>
        </w:tc>
        <w:tc>
          <w:tcPr>
            <w:tcW w:w="171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320元</w:t>
            </w:r>
          </w:p>
        </w:tc>
      </w:tr>
    </w:tbl>
    <w:p>
      <w:pPr>
        <w:spacing w:line="360" w:lineRule="auto"/>
        <w:jc w:val="left"/>
        <w:textAlignment w:val="center"/>
      </w:pPr>
    </w:p>
    <w:p>
      <w:pPr>
        <w:spacing w:line="360" w:lineRule="auto"/>
        <w:jc w:val="left"/>
        <w:textAlignment w:val="center"/>
      </w:pPr>
      <w:r>
        <w:rPr>
          <w:rFonts w:hint="eastAsia"/>
        </w:rPr>
        <w:t>8</w:t>
      </w:r>
      <w:r>
        <w:t>．推算。</w:t>
      </w:r>
    </w:p>
    <w:p>
      <w:pPr>
        <w:spacing w:line="360" w:lineRule="auto"/>
        <w:jc w:val="left"/>
        <w:textAlignment w:val="center"/>
      </w:pPr>
      <w:r>
        <w:t>（1）18×50＝________    （2）18×500＝________    （3）180×50＝________</w:t>
      </w:r>
    </w:p>
    <w:p>
      <w:pPr>
        <w:spacing w:line="360" w:lineRule="auto"/>
        <w:jc w:val="left"/>
        <w:textAlignment w:val="center"/>
      </w:pPr>
      <w:r>
        <w:rPr>
          <w:rFonts w:hint="eastAsia"/>
        </w:rPr>
        <w:t>9</w:t>
      </w:r>
      <w:r>
        <w:t>．要使□06×32的积是四位数，□里最大填（________）。要使积是五位数，□里最小填（________）。</w:t>
      </w:r>
    </w:p>
    <w:p>
      <w:pPr>
        <w:spacing w:line="360" w:lineRule="auto"/>
        <w:jc w:val="left"/>
        <w:textAlignment w:val="center"/>
      </w:pPr>
      <w:r>
        <w:rPr>
          <w:rFonts w:hint="eastAsia"/>
        </w:rPr>
        <w:t>10</w:t>
      </w:r>
      <w:r>
        <w:t>．86乘405的积的最高位是________位。25×800积的末尾一共有________个0。</w:t>
      </w:r>
    </w:p>
    <w:p/>
    <w:p>
      <w:pPr>
        <w:rPr>
          <w:b/>
        </w:rPr>
      </w:pPr>
      <w:r>
        <w:rPr>
          <w:rFonts w:hint="eastAsia"/>
          <w:b/>
        </w:rPr>
        <w:t>四、判断题</w:t>
      </w:r>
    </w:p>
    <w:p>
      <w:pPr>
        <w:spacing w:line="360" w:lineRule="auto"/>
        <w:jc w:val="left"/>
        <w:textAlignment w:val="center"/>
      </w:pPr>
      <w:r>
        <w:rPr>
          <w:rFonts w:hint="eastAsia"/>
        </w:rPr>
        <w:t>1</w:t>
      </w:r>
      <w:r>
        <w:t>．</w:t>
      </w:r>
      <w:r>
        <w:drawing>
          <wp:inline distT="0" distB="0" distL="0" distR="0">
            <wp:extent cx="457200" cy="1209675"/>
            <wp:effectExtent l="0" t="0" r="0" b="0"/>
            <wp:docPr id="100031" name="图片 10003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descr="figure"/>
                    <pic:cNvPicPr>
                      <a:picLocks noChangeAspect="1"/>
                    </pic:cNvPicPr>
                  </pic:nvPicPr>
                  <pic:blipFill>
                    <a:blip r:embed="rId8" cstate="print"/>
                    <a:stretch>
                      <a:fillRect/>
                    </a:stretch>
                  </pic:blipFill>
                  <pic:spPr>
                    <a:xfrm>
                      <a:off x="0" y="0"/>
                      <a:ext cx="457200" cy="1209675"/>
                    </a:xfrm>
                    <a:prstGeom prst="rect">
                      <a:avLst/>
                    </a:prstGeom>
                  </pic:spPr>
                </pic:pic>
              </a:graphicData>
            </a:graphic>
          </wp:inline>
        </w:drawing>
      </w:r>
      <w:r>
        <w:t>。（______）</w:t>
      </w:r>
    </w:p>
    <w:p>
      <w:pPr>
        <w:spacing w:line="360" w:lineRule="auto"/>
        <w:jc w:val="left"/>
        <w:textAlignment w:val="center"/>
      </w:pPr>
      <w:r>
        <w:rPr>
          <w:rFonts w:hint="eastAsia"/>
        </w:rPr>
        <w:t>2</w:t>
      </w:r>
      <w:r>
        <w:t>．32×10和320×1的得数相等。（____）</w:t>
      </w:r>
    </w:p>
    <w:p>
      <w:pPr>
        <w:spacing w:line="360" w:lineRule="auto"/>
        <w:jc w:val="left"/>
        <w:textAlignment w:val="center"/>
      </w:pPr>
      <w:r>
        <w:rPr>
          <w:rFonts w:hint="eastAsia"/>
        </w:rPr>
        <w:t>3</w:t>
      </w:r>
      <w:r>
        <w:t>．120÷3—45÷3与（120—45）÷3的结果相同。（______）</w:t>
      </w:r>
    </w:p>
    <w:p>
      <w:pPr>
        <w:spacing w:line="360" w:lineRule="auto"/>
        <w:jc w:val="left"/>
        <w:textAlignment w:val="center"/>
      </w:pPr>
      <w:r>
        <w:rPr>
          <w:rFonts w:hint="eastAsia"/>
        </w:rPr>
        <w:t>4</w:t>
      </w:r>
      <w:r>
        <w:t>．450×60的积的末尾有2个0。                        （____）</w:t>
      </w:r>
    </w:p>
    <w:p>
      <w:pPr>
        <w:spacing w:line="360" w:lineRule="auto"/>
        <w:jc w:val="left"/>
        <w:textAlignment w:val="center"/>
      </w:pPr>
      <w:r>
        <w:rPr>
          <w:rFonts w:hint="eastAsia"/>
        </w:rPr>
        <w:t>5</w:t>
      </w:r>
      <w:r>
        <w:t>．根据48×4＝192，可以得出4800×40＝192000。（________）</w:t>
      </w:r>
    </w:p>
    <w:p/>
    <w:p>
      <w:pPr>
        <w:rPr>
          <w:b/>
        </w:rPr>
      </w:pPr>
      <w:r>
        <w:rPr>
          <w:rFonts w:hint="eastAsia"/>
          <w:b/>
        </w:rPr>
        <w:t>五、解答题</w:t>
      </w:r>
    </w:p>
    <w:p>
      <w:pPr>
        <w:spacing w:line="360" w:lineRule="auto"/>
        <w:jc w:val="left"/>
        <w:textAlignment w:val="center"/>
      </w:pPr>
      <w:r>
        <w:rPr>
          <w:rFonts w:hint="eastAsia"/>
        </w:rPr>
        <w:t>1</w:t>
      </w:r>
      <w:r>
        <w:t>．李叔叔和王叔叔都通过微信卖苹果，李叔叔的苹果每箱重12千克，卖72元；王叔叔的苹果每箱重18千克，卖126元。问：王叔叔的苹果比李叔叔的苹果每千克贵多少元？</w:t>
      </w:r>
    </w:p>
    <w:p>
      <w:pPr>
        <w:spacing w:line="360" w:lineRule="auto"/>
        <w:jc w:val="left"/>
        <w:textAlignment w:val="center"/>
      </w:pPr>
      <w:r>
        <w:rPr>
          <w:rFonts w:hint="eastAsia"/>
        </w:rPr>
        <w:t>2</w:t>
      </w:r>
      <w:r>
        <w:t>．探亲访友送鲜花已经成为一种时尚，千百意花屋提供鲜花选购、配送一条龙服务。千百意花屋将一部分花的价格和9月份卖出的盆数制作成表格供顾客参考：</w:t>
      </w:r>
    </w:p>
    <w:tbl>
      <w:tblPr>
        <w:tblStyle w:val="5"/>
        <w:tblW w:w="99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490"/>
        <w:gridCol w:w="2490"/>
        <w:gridCol w:w="2490"/>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品种</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康乃馨</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香水百合</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郁金香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每盆价格/元</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14</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23</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卖出的盆数/盆</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245</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102</w:t>
            </w:r>
          </w:p>
        </w:tc>
        <w:tc>
          <w:tcPr>
            <w:tcW w:w="24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pPr>
            <w:r>
              <w:t>167</w:t>
            </w:r>
          </w:p>
        </w:tc>
      </w:tr>
    </w:tbl>
    <w:p>
      <w:pPr>
        <w:spacing w:line="360" w:lineRule="auto"/>
        <w:jc w:val="left"/>
        <w:textAlignment w:val="center"/>
      </w:pPr>
    </w:p>
    <w:p>
      <w:pPr>
        <w:spacing w:line="360" w:lineRule="auto"/>
        <w:jc w:val="left"/>
        <w:textAlignment w:val="center"/>
      </w:pPr>
    </w:p>
    <w:p>
      <w:pPr>
        <w:spacing w:line="360" w:lineRule="auto"/>
        <w:jc w:val="left"/>
        <w:textAlignment w:val="center"/>
      </w:pPr>
      <w:r>
        <w:t>（1）9月份每种花各卖了多少元？</w:t>
      </w:r>
    </w:p>
    <w:p>
      <w:pPr>
        <w:spacing w:line="360" w:lineRule="auto"/>
        <w:jc w:val="left"/>
        <w:textAlignment w:val="center"/>
      </w:pPr>
      <w:r>
        <w:t>（2）9月份一共收入多少元？</w:t>
      </w:r>
    </w:p>
    <w:p>
      <w:pPr>
        <w:spacing w:line="360" w:lineRule="auto"/>
        <w:jc w:val="left"/>
        <w:textAlignment w:val="center"/>
      </w:pPr>
      <w:r>
        <w:rPr>
          <w:rFonts w:hint="eastAsia"/>
        </w:rPr>
        <w:t>3</w:t>
      </w:r>
      <w:r>
        <w:t>．一辆汽车从甲地开往乙地，每小时行驶108千米，行了360分钟后正好到达甲、乙两地的中点，甲、乙两地相距多少千米？</w:t>
      </w:r>
    </w:p>
    <w:p>
      <w:pPr>
        <w:spacing w:line="360" w:lineRule="auto"/>
        <w:jc w:val="left"/>
        <w:textAlignment w:val="center"/>
      </w:pPr>
      <w:r>
        <w:rPr>
          <w:rFonts w:hint="eastAsia"/>
        </w:rPr>
        <w:t>4</w:t>
      </w:r>
      <w:r>
        <w:t>．两辆卡车同时从一家工厂运出一批货物，向相反方向驶去．两车的速度分别是70千米/时和75千米/时．经过3小时，两辆卡车相距多少千米？</w:t>
      </w:r>
    </w:p>
    <w:p>
      <w:pPr>
        <w:spacing w:line="360" w:lineRule="auto"/>
        <w:jc w:val="left"/>
        <w:textAlignment w:val="center"/>
      </w:pPr>
      <w:r>
        <w:rPr>
          <w:rFonts w:hint="eastAsia"/>
        </w:rPr>
        <w:t>5</w:t>
      </w:r>
      <w:r>
        <w:t>．我国垃圾处理的方式主要有三种：卫生填埋、高温堆肥和焚烧。</w:t>
      </w:r>
    </w:p>
    <w:p>
      <w:pPr>
        <w:spacing w:line="360" w:lineRule="auto"/>
        <w:jc w:val="left"/>
        <w:textAlignment w:val="center"/>
      </w:pPr>
      <w:r>
        <w:t>(1)垃圾焚烧发电不仅可以解决环境污染问题，还可以将生活垃圾变废为宝。每专业化焚烧1吨垃圾，约可向当地电网输送300千瓦·时的电量。已知江南生活垃圾焚烧发电厂可处理生活垃圾4000吨／天，该厂一天能输送多少万千瓦·时的电量？</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(2)如果一个家庭每月的用电量是200千瓦·时，江南生活垃圾焚烧发电厂的日发电量可确保多少个家庭一个月的稳定用电？</w:t>
      </w:r>
    </w:p>
    <w:p>
      <w:pPr>
        <w:spacing w:line="360" w:lineRule="auto"/>
      </w:pPr>
      <w:r>
        <w:rPr>
          <w:rFonts w:hint="eastAsia"/>
        </w:rPr>
        <w:t>6</w:t>
      </w:r>
      <w:r>
        <w:t>．张叔叔在960平方米的鱼塘养鱼，如果每4平方米放养鱼苗15尾，张叔叔应该在这个鱼塘放养多少尾鱼苗？</w:t>
      </w:r>
    </w:p>
    <w:p>
      <w:pPr>
        <w:spacing w:line="360" w:lineRule="auto"/>
        <w:jc w:val="left"/>
        <w:textAlignment w:val="center"/>
      </w:pPr>
      <w:r>
        <w:rPr>
          <w:rFonts w:hint="eastAsia"/>
        </w:rPr>
        <w:t>7</w:t>
      </w:r>
      <w:r>
        <w:t>．实验二小六年级学生进行经典诵读活动。六一班45人，平均每人可背诵古诗词160首。照这样计算，六一班背诵古诗词总量可达多少首？</w:t>
      </w:r>
    </w:p>
    <w:sectPr>
      <w:headerReference r:id="rId3" w:type="firs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 xml:space="preserve">4</w:instrText>
    </w:r>
    <w:r>
      <w:fldChar w:fldCharType="end"/>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30200" cy="241300"/>
          <wp:effectExtent l="0" t="0" r="12700" b="635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
                  <a:stretch>
                    <a:fillRect/>
                  </a:stretch>
                </pic:blipFill>
                <pic:spPr>
                  <a:xfrm>
                    <a:off x="0" y="0"/>
                    <a:ext cx="330200" cy="2413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992"/>
    <w:rsid w:val="00026C90"/>
    <w:rsid w:val="00043B54"/>
    <w:rsid w:val="000703B6"/>
    <w:rsid w:val="00100FA4"/>
    <w:rsid w:val="001D3953"/>
    <w:rsid w:val="00275443"/>
    <w:rsid w:val="002A2386"/>
    <w:rsid w:val="004D42A0"/>
    <w:rsid w:val="004E63D0"/>
    <w:rsid w:val="005B3F24"/>
    <w:rsid w:val="006150E7"/>
    <w:rsid w:val="006725CC"/>
    <w:rsid w:val="006A381C"/>
    <w:rsid w:val="007543DC"/>
    <w:rsid w:val="00771D19"/>
    <w:rsid w:val="007929E2"/>
    <w:rsid w:val="007A55E5"/>
    <w:rsid w:val="007A64BA"/>
    <w:rsid w:val="008000AC"/>
    <w:rsid w:val="00855687"/>
    <w:rsid w:val="009C0381"/>
    <w:rsid w:val="009C38D0"/>
    <w:rsid w:val="009E1FB8"/>
    <w:rsid w:val="00A0138B"/>
    <w:rsid w:val="00AD3992"/>
    <w:rsid w:val="00B04490"/>
    <w:rsid w:val="00B7394E"/>
    <w:rsid w:val="00B923F8"/>
    <w:rsid w:val="00BC62FB"/>
    <w:rsid w:val="00C34427"/>
    <w:rsid w:val="00C93DDE"/>
    <w:rsid w:val="00D13543"/>
    <w:rsid w:val="00DD4B4F"/>
    <w:rsid w:val="00E17E42"/>
    <w:rsid w:val="00E53E16"/>
    <w:rsid w:val="00E55184"/>
    <w:rsid w:val="00EA770D"/>
    <w:rsid w:val="00EF035E"/>
    <w:rsid w:val="00FA5C16"/>
    <w:rsid w:val="00FF71A6"/>
    <w:rsid w:val="250D1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批注框文本 Char"/>
    <w:basedOn w:val="6"/>
    <w:link w:val="2"/>
    <w:semiHidden/>
    <w:qFormat/>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6"/>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70DCA7-ECFE-42B1-BA92-22DEB13004D0}">
  <ds:schemaRefs/>
</ds:datastoreItem>
</file>

<file path=docProps/app.xml><?xml version="1.0" encoding="utf-8"?>
<Properties xmlns="http://schemas.openxmlformats.org/officeDocument/2006/extended-properties" xmlns:vt="http://schemas.openxmlformats.org/officeDocument/2006/docPropsVTypes">
  <Template>Normal</Template>
  <Company>zxxk.com</Company>
  <Pages>4</Pages>
  <Words>1570</Words>
  <Characters>2049</Characters>
  <Lines>16</Lines>
  <Paragraphs>4</Paragraphs>
  <TotalTime>9</TotalTime>
  <ScaleCrop>false</ScaleCrop>
  <LinksUpToDate>false</LinksUpToDate>
  <CharactersWithSpaces>2155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zxxk</dc:creator>
  <cp:lastModifiedBy>。</cp:lastModifiedBy>
  <dcterms:modified xsi:type="dcterms:W3CDTF">2023-04-14T08:54:12Z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2052-11.1.0.14036</vt:lpwstr>
  </property>
  <property fmtid="{D5CDD505-2E9C-101B-9397-08002B2CF9AE}" pid="7" name="ICV">
    <vt:lpwstr>E1FD8C2C1D98404394E2CA0FA684A1F2_13</vt:lpwstr>
  </property>
</Properties>
</file>